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287"/>
      </w:tblGrid>
      <w:tr w:rsidR="00264208">
        <w:trPr>
          <w:jc w:val="center"/>
        </w:trPr>
        <w:tc>
          <w:tcPr>
            <w:tcW w:w="9576" w:type="dxa"/>
          </w:tcPr>
          <w:p w:rsidR="00264208" w:rsidRDefault="00264208">
            <w:pPr>
              <w:pStyle w:val="Primerapginadeencabezado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703981219"/>
        <w:placeholder>
          <w:docPart w:val="F9D1C230CBCC4D8F8EA2FDAAB20EB48B"/>
        </w:placeholder>
        <w:docPartList>
          <w:docPartGallery w:val="Quick Parts"/>
          <w:docPartCategory w:val=" Nombre del currículo"/>
        </w:docPartList>
      </w:sdtPr>
      <w:sdtContent>
        <w:p w:rsidR="00732C49" w:rsidRDefault="00732C49">
          <w:pPr>
            <w:pStyle w:val="Sinespaciado"/>
          </w:pPr>
        </w:p>
        <w:tbl>
          <w:tblPr>
            <w:tblStyle w:val="Tablaconcuadrcula"/>
            <w:tblW w:w="5000" w:type="pct"/>
            <w:jc w:val="center"/>
            <w:tblCellMar>
              <w:left w:w="0" w:type="dxa"/>
              <w:right w:w="0" w:type="dxa"/>
            </w:tblCellMar>
            <w:tblLook w:val="04A0"/>
          </w:tblPr>
          <w:tblGrid>
            <w:gridCol w:w="378"/>
            <w:gridCol w:w="6135"/>
            <w:gridCol w:w="2926"/>
          </w:tblGrid>
          <w:tr w:rsidR="00732C49">
            <w:trPr>
              <w:jc w:val="center"/>
            </w:trPr>
            <w:tc>
              <w:tcPr>
                <w:tcW w:w="360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:rsidR="00732C49" w:rsidRDefault="00732C49"/>
            </w:tc>
            <w:tc>
              <w:tcPr>
                <w:tcW w:w="3250" w:type="pct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:rsidR="00732C49" w:rsidRDefault="00677441">
                <w:pPr>
                  <w:pStyle w:val="Nombre"/>
                </w:pPr>
                <w:sdt>
                  <w:sdtPr>
                    <w:id w:val="11024321"/>
                    <w:placeholder>
                      <w:docPart w:val="A21488C0268744BEB730733D940F780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732C49">
                      <w:rPr>
                        <w:lang w:val="es-CL"/>
                      </w:rPr>
                      <w:t>José Bahamondes</w:t>
                    </w:r>
                    <w:r w:rsidR="007409FD">
                      <w:rPr>
                        <w:lang w:val="es-CL"/>
                      </w:rPr>
                      <w:t xml:space="preserve"> Tapia</w:t>
                    </w:r>
                  </w:sdtContent>
                </w:sdt>
                <w:r w:rsidR="00732C49">
                  <w:t xml:space="preserve"> </w:t>
                </w:r>
              </w:p>
              <w:p w:rsidR="00732C49" w:rsidRDefault="00732C49">
                <w:pPr>
                  <w:pStyle w:val="Textodedireccin"/>
                </w:pPr>
                <w:r>
                  <w:t>RUN: 13.682.765-0</w:t>
                </w:r>
              </w:p>
              <w:p w:rsidR="00732C49" w:rsidRDefault="00732C49">
                <w:pPr>
                  <w:pStyle w:val="Textodedireccin"/>
                </w:pPr>
                <w:r>
                  <w:t>París 717, departamento 64 – Santiago Centro</w:t>
                </w:r>
              </w:p>
              <w:p w:rsidR="00732C49" w:rsidRDefault="00732C49">
                <w:pPr>
                  <w:pStyle w:val="Textodedireccin"/>
                </w:pPr>
                <w:r>
                  <w:t>Teléfono: +56982992065</w:t>
                </w:r>
              </w:p>
              <w:p w:rsidR="00732C49" w:rsidRDefault="00732C49">
                <w:pPr>
                  <w:pStyle w:val="Textodedireccin"/>
                </w:pPr>
                <w:r>
                  <w:t>Correo electrónico: jose.bahamondes.tapia@gmail.com</w:t>
                </w:r>
              </w:p>
              <w:p w:rsidR="00732C49" w:rsidRDefault="00732C49" w:rsidP="00732C49">
                <w:pPr>
                  <w:pStyle w:val="Textodedireccin"/>
                  <w:rPr>
                    <w:sz w:val="24"/>
                  </w:rPr>
                </w:pPr>
                <w:r>
                  <w:t xml:space="preserve">Edad: 35 años  </w:t>
                </w:r>
              </w:p>
            </w:tc>
            <w:tc>
              <w:tcPr>
                <w:tcW w:w="1550" w:type="pct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:rsidR="00732C49" w:rsidRDefault="00732C49">
                <w:r>
                  <w:rPr>
                    <w:noProof/>
                    <w:lang w:val="es-CL" w:eastAsia="es-CL"/>
                  </w:rPr>
                  <w:drawing>
                    <wp:inline distT="0" distB="0" distL="0" distR="0">
                      <wp:extent cx="813446" cy="912114"/>
                      <wp:effectExtent l="38100" t="0" r="24754" b="669036"/>
                      <wp:docPr id="1" name="j028497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j0284972.jpg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3446" cy="912114"/>
                              </a:xfrm>
                              <a:prstGeom prst="rect">
                                <a:avLst/>
                              </a:prstGeom>
                              <a:effectLst>
                                <a:reflection blurRad="12700" stA="50000" endPos="75000" dist="12700" dir="5400000" sy="-100000" algn="bl" rotWithShape="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64208" w:rsidRDefault="00677441">
          <w:pPr>
            <w:pStyle w:val="Sinespaciado"/>
          </w:pPr>
        </w:p>
      </w:sdtContent>
    </w:sdt>
    <w:tbl>
      <w:tblPr>
        <w:tblStyle w:val="Tablaconcuadrcula"/>
        <w:tblW w:w="5016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6"/>
        <w:gridCol w:w="9103"/>
      </w:tblGrid>
      <w:tr w:rsidR="00264208" w:rsidRPr="007409FD" w:rsidTr="00CA6423">
        <w:trPr>
          <w:trHeight w:val="8811"/>
          <w:jc w:val="center"/>
        </w:trPr>
        <w:tc>
          <w:tcPr>
            <w:tcW w:w="366" w:type="dxa"/>
            <w:shd w:val="clear" w:color="auto" w:fill="AAB0C7" w:themeFill="accent1" w:themeFillTint="99"/>
          </w:tcPr>
          <w:p w:rsidR="00264208" w:rsidRDefault="00264208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64208" w:rsidRDefault="000F35E2">
            <w:pPr>
              <w:pStyle w:val="Seccin"/>
            </w:pPr>
            <w:r>
              <w:t>Objetivos</w:t>
            </w:r>
          </w:p>
          <w:p w:rsidR="005440BC" w:rsidRPr="005440BC" w:rsidRDefault="005440BC" w:rsidP="005440BC">
            <w:pPr>
              <w:pStyle w:val="Textodesubseccin"/>
            </w:pPr>
            <w:r w:rsidRPr="005440BC">
              <w:t>Contribuir a la organización de la que voy a ser parte con mi experiencia y conocimientos en las direcciones de gestión, finanzas, contabilidad y de grupo. Crear nuevos planes y métodos para hacer frente a los constantes cambios y mejorar continuamente los procesos de negocio de la compañía con base en el compromiso, orientación al cliente, dedicación y trabajo en equipo.</w:t>
            </w:r>
          </w:p>
          <w:p w:rsidR="005440BC" w:rsidRPr="005440BC" w:rsidRDefault="005440BC" w:rsidP="005440BC">
            <w:pPr>
              <w:pStyle w:val="Textodesubseccin"/>
            </w:pPr>
          </w:p>
          <w:p w:rsidR="005440BC" w:rsidRPr="005440BC" w:rsidRDefault="005440BC" w:rsidP="005440BC">
            <w:pPr>
              <w:pStyle w:val="Textodesubseccin"/>
            </w:pPr>
            <w:r w:rsidRPr="005440BC">
              <w:t xml:space="preserve">Poseo un gran nivel de compromiso y responsabilidad, tengo excelentes relaciones interpersonales que me permiten establecer fuertes lazos de confianza con la jefatura y mis pares. </w:t>
            </w:r>
          </w:p>
          <w:p w:rsidR="005440BC" w:rsidRPr="005440BC" w:rsidRDefault="005440BC" w:rsidP="005440BC">
            <w:pPr>
              <w:pStyle w:val="Textodesubseccin"/>
            </w:pPr>
            <w:r w:rsidRPr="005440BC">
              <w:t xml:space="preserve">Estoy motivado constantemente a adquirir nuevos conocimientos para alcanzar un mayor desarrollo profesional y seguir con un perfeccionamiento continuo. </w:t>
            </w:r>
          </w:p>
          <w:p w:rsidR="005440BC" w:rsidRPr="005440BC" w:rsidRDefault="005440BC" w:rsidP="005440BC">
            <w:pPr>
              <w:pStyle w:val="Textodesubseccin"/>
            </w:pPr>
          </w:p>
          <w:p w:rsidR="005440BC" w:rsidRPr="005440BC" w:rsidRDefault="005440BC" w:rsidP="005440BC">
            <w:pPr>
              <w:pStyle w:val="Textodesubseccin"/>
            </w:pPr>
            <w:r w:rsidRPr="005440BC">
              <w:t>Especialidades</w:t>
            </w:r>
          </w:p>
          <w:p w:rsidR="00264208" w:rsidRDefault="005440BC" w:rsidP="005440BC">
            <w:pPr>
              <w:pStyle w:val="Textodesubseccin"/>
            </w:pPr>
            <w:r w:rsidRPr="005440BC">
              <w:t>Gestión de proyectos, Análisis de procesos Financieros, Administración, Control de Proyectos</w:t>
            </w:r>
          </w:p>
          <w:p w:rsidR="00264208" w:rsidRDefault="000F35E2">
            <w:pPr>
              <w:pStyle w:val="Seccin"/>
            </w:pPr>
            <w:r>
              <w:t>Experiencia</w:t>
            </w:r>
            <w:r w:rsidR="00732C49">
              <w:t xml:space="preserve"> Laboral</w:t>
            </w:r>
          </w:p>
          <w:p w:rsidR="00264208" w:rsidRDefault="005440BC">
            <w:pPr>
              <w:pStyle w:val="Fechadesubseccin"/>
            </w:pPr>
            <w:r>
              <w:rPr>
                <w:rStyle w:val="Carcterdesubseccin"/>
                <w:b w:val="0"/>
              </w:rPr>
              <w:t>Control de Proyectos</w:t>
            </w:r>
            <w:r w:rsidR="000F35E2">
              <w:t xml:space="preserve"> (</w:t>
            </w:r>
            <w:r>
              <w:t>Septiembre 2010</w:t>
            </w:r>
            <w:r w:rsidR="000F35E2">
              <w:t xml:space="preserve"> – </w:t>
            </w:r>
            <w:r>
              <w:t>Abril 2014</w:t>
            </w:r>
            <w:r w:rsidR="000F35E2">
              <w:t>)</w:t>
            </w:r>
          </w:p>
          <w:p w:rsidR="00264208" w:rsidRPr="003F4DAB" w:rsidRDefault="005440BC">
            <w:pPr>
              <w:pStyle w:val="Fechadesubseccin"/>
              <w:rPr>
                <w:bCs w:val="0"/>
                <w:lang w:val="es-CL"/>
              </w:rPr>
            </w:pPr>
            <w:r w:rsidRPr="003F4DAB">
              <w:rPr>
                <w:bCs w:val="0"/>
                <w:lang w:val="es-CL"/>
              </w:rPr>
              <w:t>Golder Associates S.A.</w:t>
            </w:r>
            <w:r w:rsidR="000F35E2" w:rsidRPr="003F4DAB">
              <w:rPr>
                <w:bCs w:val="0"/>
                <w:lang w:val="es-CL"/>
              </w:rPr>
              <w:t xml:space="preserve"> (</w:t>
            </w:r>
            <w:r w:rsidRPr="003F4DAB">
              <w:rPr>
                <w:bCs w:val="0"/>
                <w:lang w:val="es-CL"/>
              </w:rPr>
              <w:t>Consultoría</w:t>
            </w:r>
            <w:r w:rsidR="003F4DAB" w:rsidRPr="003F4DAB">
              <w:rPr>
                <w:bCs w:val="0"/>
                <w:lang w:val="es-CL"/>
              </w:rPr>
              <w:t xml:space="preserve"> en </w:t>
            </w:r>
            <w:r w:rsidR="003F4DAB">
              <w:rPr>
                <w:bCs w:val="0"/>
                <w:lang w:val="es-CL"/>
              </w:rPr>
              <w:t>proyectos</w:t>
            </w:r>
            <w:r w:rsidR="00B74F2B">
              <w:rPr>
                <w:bCs w:val="0"/>
                <w:lang w:val="es-CL"/>
              </w:rPr>
              <w:t xml:space="preserve"> ambientales y mineros</w:t>
            </w:r>
            <w:r w:rsidR="000F35E2" w:rsidRPr="003F4DAB">
              <w:rPr>
                <w:bCs w:val="0"/>
                <w:lang w:val="es-CL"/>
              </w:rPr>
              <w:t>)</w:t>
            </w:r>
          </w:p>
          <w:p w:rsidR="005440BC" w:rsidRPr="005440BC" w:rsidRDefault="005440BC" w:rsidP="005440BC">
            <w:pPr>
              <w:pStyle w:val="Textodesubseccin"/>
            </w:pPr>
            <w:r w:rsidRPr="005440BC">
              <w:t>Me desempeñé como responsable de la administración, gestión y control de todos los proyectos del área de Medioambiente, realizando el análisis y control financiero de cada uno de ellos. Además de planificar el envío de EDP y facturas a nuestros clientes.</w:t>
            </w:r>
          </w:p>
          <w:p w:rsidR="005440BC" w:rsidRPr="005440BC" w:rsidRDefault="005440BC" w:rsidP="005440BC">
            <w:pPr>
              <w:pStyle w:val="Textodesubseccin"/>
            </w:pPr>
            <w:r w:rsidRPr="005440BC">
              <w:t xml:space="preserve">El cargo consistió en el control de horas, gastos, contratos, órdenes de cambio, órdenes de trabajo, informe de avances, número de profesionales y técnicos involucrados, necesidad de subcontratos, establecimiento de porcentaje de administración por gastos reembolsables. Control presupuestario y control financiero; realizando estados de pago de manera mensual o por hito, para envío al cliente para su aprobación y posterior solicitud de facturación. </w:t>
            </w:r>
          </w:p>
          <w:p w:rsidR="005440BC" w:rsidRPr="005440BC" w:rsidRDefault="005440BC" w:rsidP="005440BC">
            <w:pPr>
              <w:pStyle w:val="Textodesubseccin"/>
            </w:pPr>
            <w:r w:rsidRPr="005440BC">
              <w:t xml:space="preserve">Generé informes financieros de proyectos que son presentados a la corporación en forma mensual (Canadá), bajo condiciones impuestas por Golder a nivel mundial; es de mi responsabilidad respaldar el Work in Process (horas y gastos cargados a un proyecto aún no facturado). </w:t>
            </w:r>
          </w:p>
          <w:p w:rsidR="005440BC" w:rsidRPr="005440BC" w:rsidRDefault="005440BC" w:rsidP="005440BC">
            <w:pPr>
              <w:pStyle w:val="Textodesubseccin"/>
            </w:pPr>
            <w:r w:rsidRPr="005440BC">
              <w:t xml:space="preserve">Apoyé durante el desarrollo de propuestas, estimación de costos, tarifas de personas, alcance del proyecto; tomando en cuenta las diversas variables de control para una óptima planificación y retorno de recursos. Todo esto con el objeto de que los proyectos tengan durante su desarrollo la tasa de ganancia que exige la corporación. </w:t>
            </w:r>
          </w:p>
          <w:p w:rsidR="005440BC" w:rsidRDefault="005440BC" w:rsidP="005440BC">
            <w:pPr>
              <w:pStyle w:val="Textodesubseccin"/>
            </w:pPr>
            <w:r w:rsidRPr="005440BC">
              <w:t>Manejo de las herramientas Replicon (WebTimesheet), iScala, SIGA y Crystal Report, para la generación de reportes mensuales de proyecto, reporte de trabajo en proceso (Wip), Informes de Gestión, Generación de Estados de Pago, Carta Gantt, Cierres mensuales y anuales de proyectos, Preparación de información para Auditorías Internas y Externas.</w:t>
            </w:r>
          </w:p>
          <w:p w:rsidR="00CA6423" w:rsidRDefault="00CA6423" w:rsidP="005440BC">
            <w:pPr>
              <w:pStyle w:val="Textodesubseccin"/>
            </w:pPr>
          </w:p>
          <w:p w:rsidR="005440BC" w:rsidRDefault="003F4DAB" w:rsidP="005440BC">
            <w:pPr>
              <w:pStyle w:val="Fechadesubseccin"/>
            </w:pPr>
            <w:r>
              <w:rPr>
                <w:rStyle w:val="Carcterdesubseccin"/>
                <w:b w:val="0"/>
              </w:rPr>
              <w:t>Contador</w:t>
            </w:r>
            <w:r w:rsidR="005440BC">
              <w:t xml:space="preserve"> (</w:t>
            </w:r>
            <w:r>
              <w:t>Octubre 2007</w:t>
            </w:r>
            <w:r w:rsidR="005440BC">
              <w:t xml:space="preserve"> – </w:t>
            </w:r>
            <w:r>
              <w:t>Julio 2009</w:t>
            </w:r>
            <w:r w:rsidR="005440BC">
              <w:t>)</w:t>
            </w:r>
          </w:p>
          <w:p w:rsidR="005440BC" w:rsidRDefault="00D50CDA" w:rsidP="005440BC">
            <w:pPr>
              <w:pStyle w:val="Fechadesubseccin"/>
              <w:rPr>
                <w:bCs w:val="0"/>
              </w:rPr>
            </w:pPr>
            <w:r>
              <w:rPr>
                <w:bCs w:val="0"/>
              </w:rPr>
              <w:t>Jeria</w:t>
            </w:r>
            <w:r w:rsidR="003F4DAB">
              <w:rPr>
                <w:bCs w:val="0"/>
              </w:rPr>
              <w:t>, Martínez y Asociados</w:t>
            </w:r>
            <w:r w:rsidR="005440BC">
              <w:rPr>
                <w:bCs w:val="0"/>
              </w:rPr>
              <w:t xml:space="preserve"> (</w:t>
            </w:r>
            <w:r w:rsidR="003F4DAB">
              <w:rPr>
                <w:bCs w:val="0"/>
              </w:rPr>
              <w:t>Consultoría en contabilidad</w:t>
            </w:r>
            <w:r w:rsidR="005440BC">
              <w:rPr>
                <w:bCs w:val="0"/>
              </w:rPr>
              <w:t>)</w:t>
            </w:r>
          </w:p>
          <w:p w:rsidR="003F4DAB" w:rsidRPr="003F4DAB" w:rsidRDefault="003F4DAB" w:rsidP="003F4DAB">
            <w:pPr>
              <w:pStyle w:val="Textodesubseccin"/>
            </w:pPr>
            <w:r w:rsidRPr="003F4DAB">
              <w:t>Contador General en Minera Fortune Valley Resources, Análisis de cuentas, Conciliaciones bancarias, Balance General, Estados de Resultado, Reportes Contables, Financieros y Tributarios, Implementación de sistemas de control.</w:t>
            </w:r>
          </w:p>
          <w:p w:rsidR="005440BC" w:rsidRDefault="003F4DAB" w:rsidP="005440BC">
            <w:pPr>
              <w:pStyle w:val="Fechadesubseccin"/>
            </w:pPr>
            <w:r>
              <w:rPr>
                <w:rStyle w:val="Carcterdesubseccin"/>
                <w:b w:val="0"/>
              </w:rPr>
              <w:t>Analista Contabilidad</w:t>
            </w:r>
            <w:r w:rsidR="005440BC">
              <w:t xml:space="preserve"> (</w:t>
            </w:r>
            <w:r>
              <w:t>Septiembre 2006</w:t>
            </w:r>
            <w:r w:rsidR="005440BC">
              <w:t xml:space="preserve"> – </w:t>
            </w:r>
            <w:r>
              <w:t>Octubre 2007</w:t>
            </w:r>
            <w:r w:rsidR="005440BC">
              <w:t>)</w:t>
            </w:r>
          </w:p>
          <w:p w:rsidR="005440BC" w:rsidRDefault="003F4DAB" w:rsidP="005440BC">
            <w:pPr>
              <w:pStyle w:val="Fechadesubseccin"/>
              <w:rPr>
                <w:bCs w:val="0"/>
              </w:rPr>
            </w:pPr>
            <w:r>
              <w:rPr>
                <w:bCs w:val="0"/>
              </w:rPr>
              <w:t>Agility Logistics Chile</w:t>
            </w:r>
            <w:r w:rsidR="005440BC">
              <w:rPr>
                <w:bCs w:val="0"/>
              </w:rPr>
              <w:t xml:space="preserve"> (</w:t>
            </w:r>
            <w:r>
              <w:rPr>
                <w:bCs w:val="0"/>
              </w:rPr>
              <w:t>Logística y Distribución</w:t>
            </w:r>
            <w:r w:rsidR="005440BC">
              <w:rPr>
                <w:bCs w:val="0"/>
              </w:rPr>
              <w:t>)</w:t>
            </w:r>
          </w:p>
          <w:p w:rsidR="003F4DAB" w:rsidRPr="003F4DAB" w:rsidRDefault="003F4DAB" w:rsidP="003F4DAB">
            <w:pPr>
              <w:pStyle w:val="Textodesubseccin"/>
            </w:pPr>
            <w:r w:rsidRPr="003F4DAB">
              <w:t>Análisis de cuentas, Reportes e informes financieros varios, Balances generales y Estados Financieros, Cobranza internacional, Auditorías internas, Implementación de nuevos sistemas de control.</w:t>
            </w:r>
          </w:p>
          <w:p w:rsidR="005440BC" w:rsidRDefault="005440BC" w:rsidP="005440BC">
            <w:pPr>
              <w:pStyle w:val="Textodesubseccin"/>
            </w:pPr>
          </w:p>
          <w:p w:rsidR="005440BC" w:rsidRDefault="003F4DAB" w:rsidP="005440BC">
            <w:pPr>
              <w:pStyle w:val="Fechadesubseccin"/>
            </w:pPr>
            <w:r>
              <w:rPr>
                <w:rStyle w:val="Carcterdesubseccin"/>
                <w:b w:val="0"/>
              </w:rPr>
              <w:t>Analista Contabilidad</w:t>
            </w:r>
            <w:r w:rsidR="005440BC">
              <w:t xml:space="preserve"> (</w:t>
            </w:r>
            <w:r>
              <w:t>Abril 2004</w:t>
            </w:r>
            <w:r w:rsidR="005440BC">
              <w:t xml:space="preserve"> – </w:t>
            </w:r>
            <w:r>
              <w:t>Junio 2006</w:t>
            </w:r>
            <w:r w:rsidR="005440BC">
              <w:t>)</w:t>
            </w:r>
          </w:p>
          <w:p w:rsidR="005440BC" w:rsidRDefault="003F4DAB" w:rsidP="005440BC">
            <w:pPr>
              <w:pStyle w:val="Fechadesubseccin"/>
              <w:rPr>
                <w:bCs w:val="0"/>
              </w:rPr>
            </w:pPr>
            <w:r>
              <w:rPr>
                <w:bCs w:val="0"/>
              </w:rPr>
              <w:t>Hellmann Worldwide Logistics</w:t>
            </w:r>
            <w:r w:rsidR="005440BC">
              <w:rPr>
                <w:bCs w:val="0"/>
              </w:rPr>
              <w:t xml:space="preserve"> (</w:t>
            </w:r>
            <w:r>
              <w:rPr>
                <w:bCs w:val="0"/>
              </w:rPr>
              <w:t>Logística y Distribución</w:t>
            </w:r>
            <w:r w:rsidR="005440BC">
              <w:rPr>
                <w:bCs w:val="0"/>
              </w:rPr>
              <w:t>)</w:t>
            </w:r>
          </w:p>
          <w:p w:rsidR="003F4DAB" w:rsidRPr="003F4DAB" w:rsidRDefault="003F4DAB" w:rsidP="003F4DAB">
            <w:pPr>
              <w:pStyle w:val="Textodesubseccin"/>
            </w:pPr>
            <w:r w:rsidRPr="003F4DAB">
              <w:t>Análisis de cuentas, Reportes e informes financieros varios, Balances generales y Estados Financieros, Cobranza internacional, Auditorías internas, Implementación de nuevos sistemas de control.</w:t>
            </w:r>
          </w:p>
          <w:p w:rsidR="005440BC" w:rsidRDefault="005440BC" w:rsidP="005440BC">
            <w:pPr>
              <w:pStyle w:val="Textodesubseccin"/>
            </w:pPr>
          </w:p>
          <w:p w:rsidR="00264208" w:rsidRDefault="00264208"/>
          <w:p w:rsidR="005440BC" w:rsidRDefault="005440BC" w:rsidP="005440BC">
            <w:pPr>
              <w:pStyle w:val="Seccin"/>
            </w:pPr>
            <w:r>
              <w:t>Formación académica</w:t>
            </w:r>
          </w:p>
          <w:p w:rsidR="005440BC" w:rsidRDefault="005440BC" w:rsidP="005440BC">
            <w:pPr>
              <w:pStyle w:val="Subseccin"/>
            </w:pPr>
            <w:r>
              <w:t>Contador</w:t>
            </w:r>
            <w:r w:rsidR="00D50CDA">
              <w:t xml:space="preserve"> – Instituto Superior de Comercio Diego Portales</w:t>
            </w:r>
            <w:r>
              <w:t xml:space="preserve"> </w:t>
            </w:r>
            <w:r>
              <w:rPr>
                <w:rStyle w:val="Carcterdefechadesubseccin"/>
              </w:rPr>
              <w:t xml:space="preserve">(1994 - </w:t>
            </w:r>
            <w:r>
              <w:rPr>
                <w:b w:val="0"/>
                <w:bCs w:val="0"/>
              </w:rPr>
              <w:t>1997</w:t>
            </w:r>
            <w:r>
              <w:rPr>
                <w:rStyle w:val="Carcterdefechadesubseccin"/>
              </w:rPr>
              <w:t>)</w:t>
            </w:r>
          </w:p>
          <w:p w:rsidR="005440BC" w:rsidRDefault="00D50CDA" w:rsidP="005440BC">
            <w:pPr>
              <w:pStyle w:val="Listaconvietas"/>
              <w:numPr>
                <w:ilvl w:val="0"/>
                <w:numId w:val="1"/>
              </w:numPr>
            </w:pPr>
            <w:r>
              <w:t>Enseñanza técnica media</w:t>
            </w:r>
          </w:p>
          <w:p w:rsidR="003F4DAB" w:rsidRDefault="003F4DAB" w:rsidP="003F4DAB">
            <w:pPr>
              <w:pStyle w:val="Subseccin"/>
            </w:pPr>
            <w:r>
              <w:t xml:space="preserve">Contador Auditor </w:t>
            </w:r>
            <w:r w:rsidR="00D50CDA">
              <w:t>– Universidad de los Lagos (Osorno)</w:t>
            </w:r>
            <w:r>
              <w:t xml:space="preserve"> </w:t>
            </w:r>
            <w:r>
              <w:rPr>
                <w:rStyle w:val="Carcterdefechadesubseccin"/>
              </w:rPr>
              <w:t>(</w:t>
            </w:r>
            <w:r>
              <w:rPr>
                <w:b w:val="0"/>
                <w:bCs w:val="0"/>
              </w:rPr>
              <w:t>2000 - 2003</w:t>
            </w:r>
            <w:r>
              <w:rPr>
                <w:rStyle w:val="Carcterdefechadesubseccin"/>
              </w:rPr>
              <w:t>)</w:t>
            </w:r>
          </w:p>
          <w:p w:rsidR="00D50CDA" w:rsidRDefault="00D50CDA" w:rsidP="00D50CDA">
            <w:pPr>
              <w:pStyle w:val="Listaconvietas"/>
              <w:numPr>
                <w:ilvl w:val="0"/>
                <w:numId w:val="1"/>
              </w:numPr>
            </w:pPr>
            <w:r>
              <w:t>Cursos de Microsoft Excel y Microsoft Project</w:t>
            </w:r>
          </w:p>
          <w:p w:rsidR="005440BC" w:rsidRDefault="005440BC" w:rsidP="005440BC">
            <w:pPr>
              <w:pStyle w:val="Subseccin"/>
            </w:pPr>
            <w:r>
              <w:t>Ingeniero Comercial</w:t>
            </w:r>
            <w:r w:rsidR="00D50CDA">
              <w:t xml:space="preserve"> – Universidad de las Américas </w:t>
            </w:r>
            <w:r>
              <w:rPr>
                <w:rStyle w:val="Carcterdefechadesubseccin"/>
              </w:rPr>
              <w:t>(</w:t>
            </w:r>
            <w:r>
              <w:rPr>
                <w:b w:val="0"/>
                <w:bCs w:val="0"/>
              </w:rPr>
              <w:t>2013 - 2014</w:t>
            </w:r>
            <w:r>
              <w:rPr>
                <w:rStyle w:val="Carcterdefechadesubseccin"/>
              </w:rPr>
              <w:t>)</w:t>
            </w:r>
          </w:p>
          <w:p w:rsidR="005440BC" w:rsidRDefault="00D50CDA" w:rsidP="005440BC">
            <w:pPr>
              <w:pStyle w:val="Listaconvietas"/>
              <w:numPr>
                <w:ilvl w:val="0"/>
                <w:numId w:val="1"/>
              </w:numPr>
            </w:pPr>
            <w:r>
              <w:t xml:space="preserve">Actualmente </w:t>
            </w:r>
            <w:r w:rsidR="00363355">
              <w:t xml:space="preserve">carrera congelada </w:t>
            </w:r>
            <w:r>
              <w:t>en tercer año de la carrera.</w:t>
            </w:r>
          </w:p>
          <w:p w:rsidR="005440BC" w:rsidRDefault="005440BC" w:rsidP="005440BC">
            <w:pPr>
              <w:pStyle w:val="Listaconvietas"/>
              <w:numPr>
                <w:ilvl w:val="0"/>
                <w:numId w:val="0"/>
              </w:numPr>
            </w:pPr>
          </w:p>
          <w:p w:rsidR="005440BC" w:rsidRDefault="005440BC"/>
          <w:p w:rsidR="00264208" w:rsidRDefault="000F35E2">
            <w:pPr>
              <w:pStyle w:val="Seccin"/>
            </w:pPr>
            <w:r>
              <w:t>Cu</w:t>
            </w:r>
            <w:r w:rsidR="00CA6423">
              <w:t>rsos de Especialización</w:t>
            </w:r>
          </w:p>
          <w:p w:rsidR="00264208" w:rsidRDefault="00CA6423">
            <w:pPr>
              <w:pStyle w:val="Listaconvietas"/>
              <w:numPr>
                <w:ilvl w:val="0"/>
                <w:numId w:val="1"/>
              </w:numPr>
            </w:pPr>
            <w:r>
              <w:t>Inglés Intermedio, curso realizado en Tronwell Institute (12 meses)</w:t>
            </w:r>
          </w:p>
          <w:p w:rsidR="00264208" w:rsidRDefault="00264208">
            <w:pPr>
              <w:pStyle w:val="Listaconvietas"/>
              <w:numPr>
                <w:ilvl w:val="0"/>
                <w:numId w:val="0"/>
              </w:numPr>
            </w:pPr>
          </w:p>
          <w:p w:rsidR="00CA6423" w:rsidRDefault="00CA6423" w:rsidP="00CA6423">
            <w:pPr>
              <w:pStyle w:val="Seccin"/>
            </w:pPr>
            <w:r>
              <w:t xml:space="preserve">Dominio de Software o </w:t>
            </w:r>
            <w:r w:rsidR="00B74F2B">
              <w:t>tecnologías</w:t>
            </w:r>
          </w:p>
          <w:p w:rsidR="00CA6423" w:rsidRDefault="00CA6423" w:rsidP="00CA6423">
            <w:pPr>
              <w:pStyle w:val="Listaconvietas"/>
              <w:numPr>
                <w:ilvl w:val="0"/>
                <w:numId w:val="1"/>
              </w:numPr>
            </w:pPr>
            <w:r>
              <w:t>Microsoft Excel, nivel usuario avanzado</w:t>
            </w:r>
          </w:p>
          <w:p w:rsidR="00CA6423" w:rsidRDefault="00CA6423" w:rsidP="00CA6423">
            <w:pPr>
              <w:pStyle w:val="Listaconvietas"/>
              <w:numPr>
                <w:ilvl w:val="0"/>
                <w:numId w:val="1"/>
              </w:numPr>
            </w:pPr>
            <w:r>
              <w:t>Microsoft Project, nivel usuario intermedio</w:t>
            </w:r>
          </w:p>
          <w:p w:rsidR="00CA6423" w:rsidRDefault="00CA6423" w:rsidP="00CA6423">
            <w:pPr>
              <w:pStyle w:val="Listaconvietas"/>
              <w:numPr>
                <w:ilvl w:val="0"/>
                <w:numId w:val="1"/>
              </w:numPr>
            </w:pPr>
            <w:r>
              <w:t>Softland ERP, nivel usuario intermedio</w:t>
            </w:r>
          </w:p>
          <w:p w:rsidR="00CA6423" w:rsidRDefault="00CA6423">
            <w:pPr>
              <w:pStyle w:val="Listaconvietas"/>
              <w:numPr>
                <w:ilvl w:val="0"/>
                <w:numId w:val="0"/>
              </w:numPr>
            </w:pPr>
          </w:p>
          <w:p w:rsidR="00CA6423" w:rsidRDefault="00CA6423" w:rsidP="00CA6423">
            <w:pPr>
              <w:pStyle w:val="Seccin"/>
            </w:pPr>
            <w:r>
              <w:t>Referencias Laborales</w:t>
            </w:r>
          </w:p>
          <w:p w:rsidR="00CA6423" w:rsidRDefault="00CA6423" w:rsidP="00CA6423">
            <w:pPr>
              <w:pStyle w:val="Listaconvietas"/>
              <w:numPr>
                <w:ilvl w:val="0"/>
                <w:numId w:val="1"/>
              </w:numPr>
            </w:pPr>
            <w:r>
              <w:t>Adolfo Andrade (Gerente de proyectos en Golder Associates) +56226162000</w:t>
            </w:r>
          </w:p>
          <w:p w:rsidR="00CA6423" w:rsidRPr="00363355" w:rsidRDefault="00CA6423" w:rsidP="00363355">
            <w:pPr>
              <w:pStyle w:val="Listaconvietas"/>
              <w:numPr>
                <w:ilvl w:val="0"/>
                <w:numId w:val="1"/>
              </w:numPr>
              <w:rPr>
                <w:lang w:val="en-US"/>
              </w:rPr>
            </w:pPr>
            <w:r w:rsidRPr="00363355">
              <w:rPr>
                <w:lang w:val="en-US"/>
              </w:rPr>
              <w:t>Luis Arcos (</w:t>
            </w:r>
            <w:r w:rsidR="00363355">
              <w:rPr>
                <w:lang w:val="en-US"/>
              </w:rPr>
              <w:t>Gerente Large Projects Management</w:t>
            </w:r>
            <w:r w:rsidR="00363355" w:rsidRPr="00363355">
              <w:rPr>
                <w:lang w:val="en-US"/>
              </w:rPr>
              <w:t xml:space="preserve"> en Golder Associates) +56226162000</w:t>
            </w:r>
          </w:p>
        </w:tc>
      </w:tr>
    </w:tbl>
    <w:tbl>
      <w:tblPr>
        <w:tblStyle w:val="Tablaconcuadrcula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87"/>
      </w:tblGrid>
      <w:tr w:rsidR="00264208" w:rsidRPr="007409FD">
        <w:trPr>
          <w:trHeight w:val="576"/>
          <w:jc w:val="center"/>
        </w:trPr>
        <w:tc>
          <w:tcPr>
            <w:tcW w:w="9576" w:type="dxa"/>
          </w:tcPr>
          <w:p w:rsidR="00264208" w:rsidRPr="00363355" w:rsidRDefault="00264208">
            <w:pPr>
              <w:rPr>
                <w:lang w:val="en-US"/>
              </w:rPr>
            </w:pPr>
          </w:p>
        </w:tc>
      </w:tr>
    </w:tbl>
    <w:p w:rsidR="00264208" w:rsidRPr="00363355" w:rsidRDefault="00264208">
      <w:pPr>
        <w:rPr>
          <w:lang w:val="en-US"/>
        </w:rPr>
      </w:pPr>
    </w:p>
    <w:sectPr w:rsidR="00264208" w:rsidRPr="00363355" w:rsidSect="00DE6ABE">
      <w:headerReference w:type="even" r:id="rId9"/>
      <w:footerReference w:type="even" r:id="rId10"/>
      <w:pgSz w:w="11907" w:h="1683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13" w:rsidRDefault="00541E13">
      <w:pPr>
        <w:spacing w:after="0" w:line="240" w:lineRule="auto"/>
      </w:pPr>
      <w:r>
        <w:separator/>
      </w:r>
    </w:p>
  </w:endnote>
  <w:endnote w:type="continuationSeparator" w:id="0">
    <w:p w:rsidR="00541E13" w:rsidRDefault="0054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08" w:rsidRDefault="000F35E2">
    <w:pPr>
      <w:pStyle w:val="Piedepginaizquierdo"/>
    </w:pPr>
    <w:r>
      <w:rPr>
        <w:color w:val="9FB8CD" w:themeColor="accent2"/>
      </w:rPr>
      <w:sym w:font="Wingdings 3" w:char="F07D"/>
    </w:r>
    <w:r>
      <w:t xml:space="preserve"> Página </w:t>
    </w:r>
    <w:fldSimple w:instr=" PAGE  \* Arabic  \* MERGEFORMAT ">
      <w:r w:rsidR="00DE6ABE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44C485D9FB5D4BF6822F87B3C3F58583"/>
        </w:placeholder>
        <w:showingPlcHdr/>
        <w:text/>
      </w:sdtPr>
      <w:sdtContent>
        <w:r>
          <w:t>[Escriba su número de teléfono]</w:t>
        </w:r>
      </w:sdtContent>
    </w:sdt>
  </w:p>
  <w:p w:rsidR="00264208" w:rsidRDefault="002642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13" w:rsidRDefault="00541E13">
      <w:pPr>
        <w:spacing w:after="0" w:line="240" w:lineRule="auto"/>
      </w:pPr>
      <w:r>
        <w:separator/>
      </w:r>
    </w:p>
  </w:footnote>
  <w:footnote w:type="continuationSeparator" w:id="0">
    <w:p w:rsidR="00541E13" w:rsidRDefault="0054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08" w:rsidRDefault="000F35E2">
    <w:pPr>
      <w:pStyle w:val="Encabezadoizquierdo"/>
      <w:jc w:val="righ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770587"/>
        <w:placeholder>
          <w:docPart w:val="128FF3A3699346AFBD599787E21A349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7409FD">
          <w:rPr>
            <w:lang w:val="es-CL"/>
          </w:rPr>
          <w:t>José Bahamondes Tapia</w:t>
        </w:r>
      </w:sdtContent>
    </w:sdt>
  </w:p>
  <w:p w:rsidR="00264208" w:rsidRDefault="002642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3F4DAB"/>
    <w:rsid w:val="000B4018"/>
    <w:rsid w:val="000F35E2"/>
    <w:rsid w:val="00136C91"/>
    <w:rsid w:val="00264208"/>
    <w:rsid w:val="00363355"/>
    <w:rsid w:val="003F4DAB"/>
    <w:rsid w:val="00541E13"/>
    <w:rsid w:val="005440BC"/>
    <w:rsid w:val="00677441"/>
    <w:rsid w:val="00732C49"/>
    <w:rsid w:val="007409FD"/>
    <w:rsid w:val="00B74F2B"/>
    <w:rsid w:val="00CA6423"/>
    <w:rsid w:val="00D50CDA"/>
    <w:rsid w:val="00DE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08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264208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208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208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208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208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208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208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208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208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264208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2642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6420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208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6420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208"/>
    <w:rPr>
      <w:color w:val="000000" w:themeColor="text1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208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208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264208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264208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264208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264208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264208"/>
    <w:rPr>
      <w:i/>
      <w:iCs/>
      <w:color w:val="7F7F7F" w:themeColor="background1" w:themeShade="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208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264208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264208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264208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264208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rsid w:val="00264208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264208"/>
    <w:rPr>
      <w:rFonts w:eastAsiaTheme="minorEastAsia" w:cstheme="minorBidi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264208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264208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208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208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208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208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208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208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208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264208"/>
    <w:rPr>
      <w:b/>
      <w:bCs/>
      <w:i/>
      <w:iCs/>
      <w:color w:val="BAC737" w:themeColor="accent3" w:themeShade="BF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264208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208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264208"/>
    <w:rPr>
      <w:b/>
      <w:bCs/>
      <w:color w:val="525A7D" w:themeColor="accent1" w:themeShade="BF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264208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264208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264208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264208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264208"/>
    <w:rPr>
      <w:i/>
      <w:iCs/>
      <w:color w:val="737373" w:themeColor="text1" w:themeTint="8C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264208"/>
    <w:rPr>
      <w:color w:val="737373" w:themeColor="text1" w:themeTint="8C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6420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264208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264208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64208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264208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264208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264208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264208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264208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264208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264208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264208"/>
    <w:rPr>
      <w:b w:val="0"/>
      <w:color w:val="727CA3" w:themeColor="accent1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264208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264208"/>
    <w:rPr>
      <w:rFonts w:eastAsiaTheme="majorEastAsia" w:cstheme="majorBidi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264208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rapginadeencabezado">
    <w:name w:val="Primera página de encabezado"/>
    <w:basedOn w:val="Encabezado"/>
    <w:qFormat/>
    <w:rsid w:val="00264208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264208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264208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26420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cabezadoderecho">
    <w:name w:val="Encabezado derecho"/>
    <w:basedOn w:val="Encabezado"/>
    <w:uiPriority w:val="35"/>
    <w:unhideWhenUsed/>
    <w:qFormat/>
    <w:rsid w:val="00264208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264208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bredeldestinatario">
    <w:name w:val="Nombre del destinatario"/>
    <w:basedOn w:val="Sinespaciado"/>
    <w:uiPriority w:val="1"/>
    <w:qFormat/>
    <w:rsid w:val="00264208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D1C230CBCC4D8F8EA2FDAAB20EB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886C-5FBF-4B1C-BBD5-3CC84D1B1DB7}"/>
      </w:docPartPr>
      <w:docPartBody>
        <w:p w:rsidR="00512193" w:rsidRDefault="00A27ECD">
          <w:pPr>
            <w:pStyle w:val="F9D1C230CBCC4D8F8EA2FDAAB20EB48B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28FF3A3699346AFBD599787E21A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1E91-7777-4992-B063-4E35001C6B5E}"/>
      </w:docPartPr>
      <w:docPartBody>
        <w:p w:rsidR="00512193" w:rsidRDefault="00A27ECD">
          <w:pPr>
            <w:pStyle w:val="128FF3A3699346AFBD599787E21A3492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44C485D9FB5D4BF6822F87B3C3F5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18271-A3D5-442E-9DE3-1161096FD730}"/>
      </w:docPartPr>
      <w:docPartBody>
        <w:p w:rsidR="00512193" w:rsidRDefault="00A27ECD">
          <w:pPr>
            <w:pStyle w:val="44C485D9FB5D4BF6822F87B3C3F58583"/>
          </w:pPr>
          <w:r>
            <w:rPr>
              <w:lang w:val="es-ES"/>
            </w:rPr>
            <w:t>[Escriba su número de teléfono]</w:t>
          </w:r>
        </w:p>
      </w:docPartBody>
    </w:docPart>
    <w:docPart>
      <w:docPartPr>
        <w:name w:val="A21488C0268744BEB730733D940F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705E-9A8F-42A8-9AE7-BAC3E11D6FF0}"/>
      </w:docPartPr>
      <w:docPartBody>
        <w:p w:rsidR="00512193" w:rsidRDefault="00837C42" w:rsidP="00837C42">
          <w:pPr>
            <w:pStyle w:val="A21488C0268744BEB730733D940F7800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7C42"/>
    <w:rsid w:val="00512193"/>
    <w:rsid w:val="00837C42"/>
    <w:rsid w:val="00A2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512193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F9D1C230CBCC4D8F8EA2FDAAB20EB48B">
    <w:name w:val="F9D1C230CBCC4D8F8EA2FDAAB20EB48B"/>
    <w:rsid w:val="00512193"/>
  </w:style>
  <w:style w:type="paragraph" w:customStyle="1" w:styleId="08048346468D4DF09A91D5F4C393AB8D">
    <w:name w:val="08048346468D4DF09A91D5F4C393AB8D"/>
    <w:rsid w:val="00512193"/>
  </w:style>
  <w:style w:type="paragraph" w:customStyle="1" w:styleId="85A6820ABBD44B9E99CE7B6EFC9839FD">
    <w:name w:val="85A6820ABBD44B9E99CE7B6EFC9839FD"/>
    <w:rsid w:val="00512193"/>
  </w:style>
  <w:style w:type="paragraph" w:customStyle="1" w:styleId="1B52990123D9431EB561E3ED20601962">
    <w:name w:val="1B52990123D9431EB561E3ED20601962"/>
    <w:rsid w:val="00512193"/>
  </w:style>
  <w:style w:type="paragraph" w:customStyle="1" w:styleId="D22C556AD281467FA166A48C81339FCB">
    <w:name w:val="D22C556AD281467FA166A48C81339FCB"/>
    <w:rsid w:val="00512193"/>
  </w:style>
  <w:style w:type="paragraph" w:customStyle="1" w:styleId="4A982544EC224B9A83BC061D1495ACED">
    <w:name w:val="4A982544EC224B9A83BC061D1495ACED"/>
    <w:rsid w:val="00512193"/>
  </w:style>
  <w:style w:type="paragraph" w:customStyle="1" w:styleId="D7CFB4391BC244F28E28E1FC064ED4F7">
    <w:name w:val="D7CFB4391BC244F28E28E1FC064ED4F7"/>
    <w:rsid w:val="00512193"/>
  </w:style>
  <w:style w:type="paragraph" w:customStyle="1" w:styleId="28379C9E36624FB4855487347F7DCD2B">
    <w:name w:val="28379C9E36624FB4855487347F7DCD2B"/>
    <w:rsid w:val="00512193"/>
  </w:style>
  <w:style w:type="paragraph" w:customStyle="1" w:styleId="EEDC8E82AFB540F5883F1A664E0C43BC">
    <w:name w:val="EEDC8E82AFB540F5883F1A664E0C43BC"/>
    <w:rsid w:val="00512193"/>
  </w:style>
  <w:style w:type="paragraph" w:customStyle="1" w:styleId="C0274335F9DE44D3B37DC0DD0C733966">
    <w:name w:val="C0274335F9DE44D3B37DC0DD0C733966"/>
    <w:rsid w:val="00512193"/>
  </w:style>
  <w:style w:type="paragraph" w:customStyle="1" w:styleId="Subseccin">
    <w:name w:val="Subsección"/>
    <w:basedOn w:val="Normal"/>
    <w:link w:val="Carcterdesubseccin"/>
    <w:uiPriority w:val="3"/>
    <w:qFormat/>
    <w:rsid w:val="00837C42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 w:eastAsia="en-U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837C42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 w:eastAsia="en-US"/>
    </w:rPr>
  </w:style>
  <w:style w:type="paragraph" w:customStyle="1" w:styleId="70715510773F43CBA9810F3250E4583A">
    <w:name w:val="70715510773F43CBA9810F3250E4583A"/>
    <w:rsid w:val="00512193"/>
  </w:style>
  <w:style w:type="paragraph" w:customStyle="1" w:styleId="96A464690EEE4EB2A9524BC1A69B5E51">
    <w:name w:val="96A464690EEE4EB2A9524BC1A69B5E51"/>
    <w:rsid w:val="00512193"/>
  </w:style>
  <w:style w:type="paragraph" w:customStyle="1" w:styleId="97BB7F1FF443481D9C02132D733CCC84">
    <w:name w:val="97BB7F1FF443481D9C02132D733CCC84"/>
    <w:rsid w:val="00512193"/>
  </w:style>
  <w:style w:type="paragraph" w:customStyle="1" w:styleId="E1B1AA9D42394DD492C620AF7020C0DD">
    <w:name w:val="E1B1AA9D42394DD492C620AF7020C0DD"/>
    <w:rsid w:val="00512193"/>
  </w:style>
  <w:style w:type="paragraph" w:customStyle="1" w:styleId="C85471D02A67403780597569C144F91A">
    <w:name w:val="C85471D02A67403780597569C144F91A"/>
    <w:rsid w:val="00512193"/>
  </w:style>
  <w:style w:type="paragraph" w:customStyle="1" w:styleId="430DDE98D884410C951381D70AD45E95">
    <w:name w:val="430DDE98D884410C951381D70AD45E95"/>
    <w:rsid w:val="00512193"/>
  </w:style>
  <w:style w:type="paragraph" w:customStyle="1" w:styleId="64692687C5DC4818821D4ED3851CB5F8">
    <w:name w:val="64692687C5DC4818821D4ED3851CB5F8"/>
    <w:rsid w:val="00512193"/>
  </w:style>
  <w:style w:type="paragraph" w:customStyle="1" w:styleId="128FF3A3699346AFBD599787E21A3492">
    <w:name w:val="128FF3A3699346AFBD599787E21A3492"/>
    <w:rsid w:val="00512193"/>
  </w:style>
  <w:style w:type="paragraph" w:customStyle="1" w:styleId="1C293AA2DFBD410A99340E0597036258">
    <w:name w:val="1C293AA2DFBD410A99340E0597036258"/>
    <w:rsid w:val="00512193"/>
  </w:style>
  <w:style w:type="paragraph" w:customStyle="1" w:styleId="44C485D9FB5D4BF6822F87B3C3F58583">
    <w:name w:val="44C485D9FB5D4BF6822F87B3C3F58583"/>
    <w:rsid w:val="00512193"/>
  </w:style>
  <w:style w:type="paragraph" w:customStyle="1" w:styleId="90AA1AA5C3984D6EBE515F81D2137BB0">
    <w:name w:val="90AA1AA5C3984D6EBE515F81D2137BB0"/>
    <w:rsid w:val="00512193"/>
  </w:style>
  <w:style w:type="paragraph" w:customStyle="1" w:styleId="BDCFF8BF437844CAAF01046F31D45647">
    <w:name w:val="BDCFF8BF437844CAAF01046F31D45647"/>
    <w:rsid w:val="00837C42"/>
  </w:style>
  <w:style w:type="paragraph" w:customStyle="1" w:styleId="9F884505BE8448CEA4E77EF38AF9D16D">
    <w:name w:val="9F884505BE8448CEA4E77EF38AF9D16D"/>
    <w:rsid w:val="00837C42"/>
  </w:style>
  <w:style w:type="paragraph" w:customStyle="1" w:styleId="B2F6DC5D745B49ED94AAE4BCE37755E0">
    <w:name w:val="B2F6DC5D745B49ED94AAE4BCE37755E0"/>
    <w:rsid w:val="00837C42"/>
  </w:style>
  <w:style w:type="paragraph" w:customStyle="1" w:styleId="E79785B268014A628F8A3A1D0C52EDBF">
    <w:name w:val="E79785B268014A628F8A3A1D0C52EDBF"/>
    <w:rsid w:val="00837C42"/>
  </w:style>
  <w:style w:type="paragraph" w:customStyle="1" w:styleId="73E7BA7C1EEE496CABBE0F061C6C06AD">
    <w:name w:val="73E7BA7C1EEE496CABBE0F061C6C06AD"/>
    <w:rsid w:val="00837C42"/>
  </w:style>
  <w:style w:type="paragraph" w:customStyle="1" w:styleId="B5C063371F8446199A8EB7CE2723B84C">
    <w:name w:val="B5C063371F8446199A8EB7CE2723B84C"/>
    <w:rsid w:val="00837C42"/>
  </w:style>
  <w:style w:type="paragraph" w:customStyle="1" w:styleId="59E8BC074590441E8D716F53F29FF143">
    <w:name w:val="59E8BC074590441E8D716F53F29FF143"/>
    <w:rsid w:val="00837C42"/>
  </w:style>
  <w:style w:type="paragraph" w:customStyle="1" w:styleId="7B1E19D170724A6D80C8386035F991A3">
    <w:name w:val="7B1E19D170724A6D80C8386035F991A3"/>
    <w:rsid w:val="00837C42"/>
  </w:style>
  <w:style w:type="paragraph" w:customStyle="1" w:styleId="95670F9B4163473888CABDCBCD0D95D0">
    <w:name w:val="95670F9B4163473888CABDCBCD0D95D0"/>
    <w:rsid w:val="00837C42"/>
  </w:style>
  <w:style w:type="paragraph" w:customStyle="1" w:styleId="45230A4EFC8A4E328F46B2CF27063F83">
    <w:name w:val="45230A4EFC8A4E328F46B2CF27063F83"/>
    <w:rsid w:val="00837C42"/>
  </w:style>
  <w:style w:type="paragraph" w:customStyle="1" w:styleId="5A9B344D9AD543678E9F98DBF05C8656">
    <w:name w:val="5A9B344D9AD543678E9F98DBF05C8656"/>
    <w:rsid w:val="00837C42"/>
  </w:style>
  <w:style w:type="paragraph" w:customStyle="1" w:styleId="1CE1765E74A04EA98FB51780502732DE">
    <w:name w:val="1CE1765E74A04EA98FB51780502732DE"/>
    <w:rsid w:val="00837C42"/>
  </w:style>
  <w:style w:type="paragraph" w:customStyle="1" w:styleId="45D7617602CD49CE849BD9B69B61C0A8">
    <w:name w:val="45D7617602CD49CE849BD9B69B61C0A8"/>
    <w:rsid w:val="00837C42"/>
  </w:style>
  <w:style w:type="paragraph" w:customStyle="1" w:styleId="20C0763F89FC40F1BC3E1990F9790462">
    <w:name w:val="20C0763F89FC40F1BC3E1990F9790462"/>
    <w:rsid w:val="00837C42"/>
  </w:style>
  <w:style w:type="paragraph" w:customStyle="1" w:styleId="EA157E4AC024433B98A3CA5F73F76F74">
    <w:name w:val="EA157E4AC024433B98A3CA5F73F76F74"/>
    <w:rsid w:val="00837C42"/>
  </w:style>
  <w:style w:type="paragraph" w:customStyle="1" w:styleId="FBE7C872A0C64B93B2B21741E9B09D8D">
    <w:name w:val="FBE7C872A0C64B93B2B21741E9B09D8D"/>
    <w:rsid w:val="00837C42"/>
  </w:style>
  <w:style w:type="paragraph" w:customStyle="1" w:styleId="F0493CE2BF09412C9C94FE12DD4AEC96">
    <w:name w:val="F0493CE2BF09412C9C94FE12DD4AEC96"/>
    <w:rsid w:val="00837C42"/>
  </w:style>
  <w:style w:type="paragraph" w:customStyle="1" w:styleId="1F59F50EC2CD479DBB9B713604F20CD2">
    <w:name w:val="1F59F50EC2CD479DBB9B713604F20CD2"/>
    <w:rsid w:val="00837C42"/>
  </w:style>
  <w:style w:type="paragraph" w:customStyle="1" w:styleId="8FB882640EB6407EA5E7F266D92F1280">
    <w:name w:val="8FB882640EB6407EA5E7F266D92F1280"/>
    <w:rsid w:val="00837C42"/>
  </w:style>
  <w:style w:type="paragraph" w:customStyle="1" w:styleId="EEAEAB4CDDCB490A9240A9CF9D0FD947">
    <w:name w:val="EEAEAB4CDDCB490A9240A9CF9D0FD947"/>
    <w:rsid w:val="00837C42"/>
  </w:style>
  <w:style w:type="paragraph" w:customStyle="1" w:styleId="EB12B4D67A4B48119CBB94EE362D1490">
    <w:name w:val="EB12B4D67A4B48119CBB94EE362D1490"/>
    <w:rsid w:val="00837C42"/>
  </w:style>
  <w:style w:type="paragraph" w:customStyle="1" w:styleId="A9C7C3B7B8D94534B1CB4D9543BA7B36">
    <w:name w:val="A9C7C3B7B8D94534B1CB4D9543BA7B36"/>
    <w:rsid w:val="00837C42"/>
  </w:style>
  <w:style w:type="paragraph" w:customStyle="1" w:styleId="F980C53FAD0448AC8A6770670ABFE27F">
    <w:name w:val="F980C53FAD0448AC8A6770670ABFE27F"/>
    <w:rsid w:val="00837C42"/>
  </w:style>
  <w:style w:type="paragraph" w:customStyle="1" w:styleId="A70675ADAB83401AA94B32FDEAEADB8A">
    <w:name w:val="A70675ADAB83401AA94B32FDEAEADB8A"/>
    <w:rsid w:val="00837C42"/>
  </w:style>
  <w:style w:type="paragraph" w:customStyle="1" w:styleId="A21488C0268744BEB730733D940F7800">
    <w:name w:val="A21488C0268744BEB730733D940F7800"/>
    <w:rsid w:val="00837C42"/>
  </w:style>
  <w:style w:type="paragraph" w:customStyle="1" w:styleId="C3876FB259A34EA49ED4F4F85375A59D">
    <w:name w:val="C3876FB259A34EA49ED4F4F85375A59D"/>
    <w:rsid w:val="00837C42"/>
  </w:style>
  <w:style w:type="paragraph" w:customStyle="1" w:styleId="423F2E93E9A14E44BE1B04F28F49E8FC">
    <w:name w:val="423F2E93E9A14E44BE1B04F28F49E8FC"/>
    <w:rsid w:val="00837C42"/>
  </w:style>
  <w:style w:type="paragraph" w:customStyle="1" w:styleId="65B2598E49DA41A18D56C7943DC88139">
    <w:name w:val="65B2598E49DA41A18D56C7943DC88139"/>
    <w:rsid w:val="00837C42"/>
  </w:style>
  <w:style w:type="paragraph" w:customStyle="1" w:styleId="2AEED1FBA98449A0A2F725EA50851C88">
    <w:name w:val="2AEED1FBA98449A0A2F725EA50851C88"/>
    <w:rsid w:val="00837C42"/>
  </w:style>
  <w:style w:type="paragraph" w:customStyle="1" w:styleId="91E21C74E2BE4C81B30D52B9F2C28186">
    <w:name w:val="91E21C74E2BE4C81B30D52B9F2C28186"/>
    <w:rsid w:val="00837C42"/>
  </w:style>
  <w:style w:type="paragraph" w:customStyle="1" w:styleId="6F0F2DC84275487EAFBAC91D35C5B0ED">
    <w:name w:val="6F0F2DC84275487EAFBAC91D35C5B0ED"/>
    <w:rsid w:val="00837C42"/>
  </w:style>
  <w:style w:type="paragraph" w:customStyle="1" w:styleId="D557C4BC2E454B668B48FF443CD85654">
    <w:name w:val="D557C4BC2E454B668B48FF443CD85654"/>
    <w:rsid w:val="00837C42"/>
  </w:style>
  <w:style w:type="paragraph" w:customStyle="1" w:styleId="E20B9258FA1E44AFA02A85AB52071BB3">
    <w:name w:val="E20B9258FA1E44AFA02A85AB52071BB3"/>
    <w:rsid w:val="00837C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107</TotalTime>
  <Pages>2</Pages>
  <Words>696</Words>
  <Characters>3834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XP Titan Ultimate Edition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Bahamondes Tapia</dc:creator>
  <cp:lastModifiedBy>José Bahamondes</cp:lastModifiedBy>
  <cp:revision>6</cp:revision>
  <dcterms:created xsi:type="dcterms:W3CDTF">2014-10-27T16:50:00Z</dcterms:created>
  <dcterms:modified xsi:type="dcterms:W3CDTF">2014-10-27T21:01:00Z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